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UNIVERSIDAD NACIONAL DE </w:t>
      </w:r>
      <w:r w:rsidDel="00000000" w:rsidR="00000000" w:rsidRPr="00000000">
        <w:rPr>
          <w:rFonts w:ascii="Century Gothic" w:cs="Century Gothic" w:eastAsia="Century Gothic" w:hAnsi="Century Gothic"/>
          <w:sz w:val="18"/>
          <w:szCs w:val="18"/>
          <w:rtl w:val="0"/>
        </w:rPr>
        <w:t xml:space="preserve">RÍO</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CUARTO</w:t>
      </w:r>
    </w:p>
    <w:p w:rsidR="00000000" w:rsidDel="00000000" w:rsidP="00000000" w:rsidRDefault="00000000" w:rsidRPr="00000000" w14:paraId="00000003">
      <w:pPr>
        <w:spacing w:after="0"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SECRETARÍA</w:t>
      </w:r>
      <w:r w:rsidDel="00000000" w:rsidR="00000000" w:rsidRPr="00000000">
        <w:rPr>
          <w:rFonts w:ascii="Century Gothic" w:cs="Century Gothic" w:eastAsia="Century Gothic" w:hAnsi="Century Gothic"/>
          <w:sz w:val="18"/>
          <w:szCs w:val="18"/>
          <w:rtl w:val="0"/>
        </w:rPr>
        <w:t xml:space="preserve"> ACADÉMICA</w:t>
      </w:r>
    </w:p>
    <w:p w:rsidR="00000000" w:rsidDel="00000000" w:rsidP="00000000" w:rsidRDefault="00000000" w:rsidRPr="00000000" w14:paraId="00000004">
      <w:pPr>
        <w:spacing w:after="0"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PROYECTO DE INTEGRACIÓN A LA CULTURA UNIVERSITARIA –Tercera etapa</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ANEXO I -  Presentación del proyecto-</w:t>
      </w:r>
    </w:p>
    <w:p w:rsidR="00000000" w:rsidDel="00000000" w:rsidP="00000000" w:rsidRDefault="00000000" w:rsidRPr="00000000" w14:paraId="00000006">
      <w:pPr>
        <w:spacing w:after="0" w:lineRule="auto"/>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7">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PROYECTO SOBRE ESCRITURA Y LECTURA  en las disciplinas para </w:t>
      </w:r>
    </w:p>
    <w:p w:rsidR="00000000" w:rsidDel="00000000" w:rsidP="00000000" w:rsidRDefault="00000000" w:rsidRPr="00000000" w14:paraId="00000008">
      <w:pPr>
        <w:spacing w:after="0" w:line="240" w:lineRule="auto"/>
        <w:jc w:val="center"/>
        <w:rPr>
          <w:rFonts w:ascii="Century Gothic" w:cs="Century Gothic" w:eastAsia="Century Gothic" w:hAnsi="Century Gothic"/>
          <w:b w:val="1"/>
        </w:rPr>
      </w:pPr>
      <w:bookmarkStart w:colFirst="0" w:colLast="0" w:name="_heading=h.gjdgxs" w:id="0"/>
      <w:bookmarkEnd w:id="0"/>
      <w:r w:rsidDel="00000000" w:rsidR="00000000" w:rsidRPr="00000000">
        <w:rPr>
          <w:rFonts w:ascii="Century Gothic" w:cs="Century Gothic" w:eastAsia="Century Gothic" w:hAnsi="Century Gothic"/>
          <w:b w:val="1"/>
          <w:rtl w:val="0"/>
        </w:rPr>
        <w:t xml:space="preserve">DIFERENTES AÑOS DE LAS CARRERAS (PELPA) 2022/2024</w:t>
      </w:r>
    </w:p>
    <w:p w:rsidR="00000000" w:rsidDel="00000000" w:rsidP="00000000" w:rsidRDefault="00000000" w:rsidRPr="00000000" w14:paraId="00000009">
      <w:pPr>
        <w:spacing w:after="0" w:lin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CARÁTULA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7"/>
        <w:tblGridChange w:id="0">
          <w:tblGrid>
            <w:gridCol w:w="9287"/>
          </w:tblGrid>
        </w:tblGridChange>
      </w:tblGrid>
      <w:tr>
        <w:trPr>
          <w:cantSplit w:val="0"/>
          <w:tblHeader w:val="0"/>
        </w:trPr>
        <w:tc>
          <w:tcPr/>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TÍTULO DEL PROYECTO: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b w:val="1"/>
              </w:rPr>
            </w:pPr>
            <w:r w:rsidDel="00000000" w:rsidR="00000000" w:rsidRPr="00000000">
              <w:rPr>
                <w:rtl w:val="0"/>
              </w:rPr>
            </w:r>
          </w:p>
        </w:tc>
      </w:tr>
    </w:tbl>
    <w:p w:rsidR="00000000" w:rsidDel="00000000" w:rsidP="00000000" w:rsidRDefault="00000000" w:rsidRPr="00000000" w14:paraId="00000010">
      <w:pPr>
        <w:spacing w:after="0" w:lin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1">
      <w:pPr>
        <w:spacing w:after="0" w:line="240" w:lineRule="auto"/>
        <w:jc w:val="center"/>
        <w:rPr>
          <w:rFonts w:ascii="Century Gothic" w:cs="Century Gothic" w:eastAsia="Century Gothic" w:hAnsi="Century Gothic"/>
          <w:b w:val="1"/>
        </w:rPr>
      </w:pPr>
      <w:r w:rsidDel="00000000" w:rsidR="00000000" w:rsidRPr="00000000">
        <w:rPr>
          <w:rtl w:val="0"/>
        </w:rPr>
      </w:r>
    </w:p>
    <w:tbl>
      <w:tblPr>
        <w:tblStyle w:val="Table2"/>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3070"/>
        <w:gridCol w:w="3071"/>
        <w:tblGridChange w:id="0">
          <w:tblGrid>
            <w:gridCol w:w="3070"/>
            <w:gridCol w:w="3070"/>
            <w:gridCol w:w="3071"/>
          </w:tblGrid>
        </w:tblGridChange>
      </w:tblGrid>
      <w:tr>
        <w:trPr>
          <w:cantSplit w:val="0"/>
          <w:tblHeader w:val="0"/>
        </w:trPr>
        <w:tc>
          <w:tcPr>
            <w:gridSpan w:val="3"/>
          </w:tcPr>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DATOS INSTITUCIONALES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FACULTAD/ES </w:t>
            </w:r>
          </w:p>
        </w:tc>
        <w:tc>
          <w:tcPr/>
          <w:p w:rsidR="00000000" w:rsidDel="00000000" w:rsidP="00000000" w:rsidRDefault="00000000" w:rsidRPr="00000000" w14:paraId="00000017">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DEPARTAMENTO/S</w:t>
            </w:r>
          </w:p>
        </w:tc>
        <w:tc>
          <w:tcPr/>
          <w:p w:rsidR="00000000" w:rsidDel="00000000" w:rsidP="00000000" w:rsidRDefault="00000000" w:rsidRPr="00000000" w14:paraId="00000018">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ÁREA/S</w:t>
            </w:r>
          </w:p>
        </w:tc>
      </w:tr>
      <w:tr>
        <w:trPr>
          <w:cantSplit w:val="0"/>
          <w:tblHeader w:val="0"/>
        </w:trPr>
        <w:tc>
          <w:tcPr/>
          <w:p w:rsidR="00000000" w:rsidDel="00000000" w:rsidP="00000000" w:rsidRDefault="00000000" w:rsidRPr="00000000" w14:paraId="00000019">
            <w:pPr>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1A">
            <w:pPr>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1B">
            <w:pPr>
              <w:jc w:val="center"/>
              <w:rPr>
                <w:rFonts w:ascii="Century Gothic" w:cs="Century Gothic" w:eastAsia="Century Gothic" w:hAnsi="Century Gothic"/>
                <w:b w:val="1"/>
              </w:rPr>
            </w:pPr>
            <w:r w:rsidDel="00000000" w:rsidR="00000000" w:rsidRPr="00000000">
              <w:rPr>
                <w:rtl w:val="0"/>
              </w:rPr>
            </w:r>
          </w:p>
        </w:tc>
      </w:tr>
    </w:tbl>
    <w:p w:rsidR="00000000" w:rsidDel="00000000" w:rsidP="00000000" w:rsidRDefault="00000000" w:rsidRPr="00000000" w14:paraId="0000001C">
      <w:pPr>
        <w:spacing w:after="0" w:lin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D">
      <w:pPr>
        <w:spacing w:after="0" w:line="240" w:lineRule="auto"/>
        <w:jc w:val="center"/>
        <w:rPr>
          <w:rFonts w:ascii="Century Gothic" w:cs="Century Gothic" w:eastAsia="Century Gothic" w:hAnsi="Century Gothic"/>
          <w:b w:val="1"/>
        </w:rPr>
      </w:pPr>
      <w:r w:rsidDel="00000000" w:rsidR="00000000" w:rsidRPr="00000000">
        <w:rPr>
          <w:rtl w:val="0"/>
        </w:rPr>
      </w:r>
    </w:p>
    <w:tbl>
      <w:tblPr>
        <w:tblStyle w:val="Table3"/>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4"/>
        <w:gridCol w:w="1614"/>
        <w:gridCol w:w="1565"/>
        <w:gridCol w:w="1281"/>
        <w:gridCol w:w="1424"/>
        <w:gridCol w:w="958"/>
        <w:gridCol w:w="6"/>
        <w:tblGridChange w:id="0">
          <w:tblGrid>
            <w:gridCol w:w="2474"/>
            <w:gridCol w:w="1614"/>
            <w:gridCol w:w="1565"/>
            <w:gridCol w:w="1281"/>
            <w:gridCol w:w="1424"/>
            <w:gridCol w:w="958"/>
            <w:gridCol w:w="6"/>
          </w:tblGrid>
        </w:tblGridChange>
      </w:tblGrid>
      <w:tr>
        <w:trPr>
          <w:cantSplit w:val="0"/>
          <w:tblHeader w:val="0"/>
        </w:trPr>
        <w:tc>
          <w:tcPr>
            <w:gridSpan w:val="7"/>
          </w:tcPr>
          <w:p w:rsidR="00000000" w:rsidDel="00000000" w:rsidP="00000000" w:rsidRDefault="00000000" w:rsidRPr="00000000" w14:paraId="0000001E">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  DATOS DE LA /S ASIGNATURA/S PARTICIPANTE/S</w:t>
            </w:r>
          </w:p>
          <w:p w:rsidR="00000000" w:rsidDel="00000000" w:rsidP="00000000" w:rsidRDefault="00000000" w:rsidRPr="00000000" w14:paraId="0000001F">
            <w:pPr>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26">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Asignatura/s participante/s</w:t>
            </w:r>
          </w:p>
        </w:tc>
        <w:tc>
          <w:tcPr/>
          <w:p w:rsidR="00000000" w:rsidDel="00000000" w:rsidP="00000000" w:rsidRDefault="00000000" w:rsidRPr="00000000" w14:paraId="00000027">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Carreras destinatarias</w:t>
            </w:r>
          </w:p>
        </w:tc>
        <w:tc>
          <w:tcPr/>
          <w:p w:rsidR="00000000" w:rsidDel="00000000" w:rsidP="00000000" w:rsidRDefault="00000000" w:rsidRPr="00000000" w14:paraId="00000028">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Nº de estudiantes (aproximado)</w:t>
            </w:r>
          </w:p>
        </w:tc>
        <w:tc>
          <w:tcPr/>
          <w:p w:rsidR="00000000" w:rsidDel="00000000" w:rsidP="00000000" w:rsidRDefault="00000000" w:rsidRPr="00000000" w14:paraId="00000029">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Año de cursado</w:t>
            </w:r>
          </w:p>
        </w:tc>
        <w:tc>
          <w:tcPr/>
          <w:p w:rsidR="00000000" w:rsidDel="00000000" w:rsidP="00000000" w:rsidRDefault="00000000" w:rsidRPr="00000000" w14:paraId="0000002A">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Régimen y ubicación en el cuatrimestre</w:t>
            </w:r>
          </w:p>
        </w:tc>
        <w:tc>
          <w:tcPr/>
          <w:p w:rsidR="00000000" w:rsidDel="00000000" w:rsidP="00000000" w:rsidRDefault="00000000" w:rsidRPr="00000000" w14:paraId="0000002B">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Carga horaria</w:t>
            </w:r>
          </w:p>
        </w:tc>
      </w:tr>
      <w:tr>
        <w:trPr>
          <w:cantSplit w:val="0"/>
          <w:tblHeader w:val="0"/>
        </w:trPr>
        <w:tc>
          <w:tcPr/>
          <w:p w:rsidR="00000000" w:rsidDel="00000000" w:rsidP="00000000" w:rsidRDefault="00000000" w:rsidRPr="00000000" w14:paraId="0000002C">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2D">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2E">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2F">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0">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1">
            <w:pPr>
              <w:spacing w:line="360" w:lineRule="auto"/>
              <w:jc w:val="center"/>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3">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4">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5">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6">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7">
            <w:pPr>
              <w:spacing w:line="360" w:lineRule="auto"/>
              <w:jc w:val="center"/>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9">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A">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B">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C">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D">
            <w:pPr>
              <w:spacing w:line="360" w:lineRule="auto"/>
              <w:jc w:val="center"/>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3E">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F">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40">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41">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42">
            <w:pPr>
              <w:spacing w:line="360" w:lineRule="auto"/>
              <w:jc w:val="cente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43">
            <w:pPr>
              <w:spacing w:line="360" w:lineRule="auto"/>
              <w:jc w:val="center"/>
              <w:rPr>
                <w:rFonts w:ascii="Century Gothic" w:cs="Century Gothic" w:eastAsia="Century Gothic" w:hAnsi="Century Gothic"/>
                <w:b w:val="1"/>
              </w:rPr>
            </w:pPr>
            <w:r w:rsidDel="00000000" w:rsidR="00000000" w:rsidRPr="00000000">
              <w:rPr>
                <w:rtl w:val="0"/>
              </w:rPr>
            </w:r>
          </w:p>
        </w:tc>
      </w:tr>
    </w:tbl>
    <w:p w:rsidR="00000000" w:rsidDel="00000000" w:rsidP="00000000" w:rsidRDefault="00000000" w:rsidRPr="00000000" w14:paraId="00000044">
      <w:pPr>
        <w:spacing w:after="0" w:lin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5">
      <w:pPr>
        <w:spacing w:after="0" w:line="24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6">
      <w:pPr>
        <w:spacing w:after="0" w:line="240" w:lineRule="auto"/>
        <w:jc w:val="center"/>
        <w:rPr>
          <w:rFonts w:ascii="Century Gothic" w:cs="Century Gothic" w:eastAsia="Century Gothic" w:hAnsi="Century Gothic"/>
          <w:b w:val="1"/>
        </w:rPr>
      </w:pPr>
      <w:r w:rsidDel="00000000" w:rsidR="00000000" w:rsidRPr="00000000">
        <w:rPr>
          <w:rtl w:val="0"/>
        </w:rPr>
      </w:r>
    </w:p>
    <w:tbl>
      <w:tblPr>
        <w:tblStyle w:val="Table4"/>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1528"/>
        <w:gridCol w:w="1374"/>
        <w:gridCol w:w="1623"/>
        <w:gridCol w:w="1716"/>
        <w:gridCol w:w="1520"/>
        <w:tblGridChange w:id="0">
          <w:tblGrid>
            <w:gridCol w:w="1526"/>
            <w:gridCol w:w="1528"/>
            <w:gridCol w:w="1374"/>
            <w:gridCol w:w="1623"/>
            <w:gridCol w:w="1716"/>
            <w:gridCol w:w="1520"/>
          </w:tblGrid>
        </w:tblGridChange>
      </w:tblGrid>
      <w:tr>
        <w:trPr>
          <w:cantSplit w:val="0"/>
          <w:tblHeader w:val="0"/>
        </w:trPr>
        <w:tc>
          <w:tcPr>
            <w:gridSpan w:val="6"/>
          </w:tcPr>
          <w:p w:rsidR="00000000" w:rsidDel="00000000" w:rsidP="00000000" w:rsidRDefault="00000000" w:rsidRPr="00000000" w14:paraId="00000047">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4- DATOS DEL EQUIPO</w:t>
            </w:r>
          </w:p>
          <w:p w:rsidR="00000000" w:rsidDel="00000000" w:rsidP="00000000" w:rsidRDefault="00000000" w:rsidRPr="00000000" w14:paraId="00000048">
            <w:pPr>
              <w:jc w:val="center"/>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4E">
            <w:pPr>
              <w:jc w:val="both"/>
              <w:rPr>
                <w:b w:val="1"/>
              </w:rPr>
            </w:pPr>
            <w:r w:rsidDel="00000000" w:rsidR="00000000" w:rsidRPr="00000000">
              <w:rPr>
                <w:b w:val="1"/>
                <w:rtl w:val="0"/>
              </w:rPr>
              <w:t xml:space="preserve">Nombre y apellido </w:t>
            </w:r>
          </w:p>
        </w:tc>
        <w:tc>
          <w:tcPr/>
          <w:p w:rsidR="00000000" w:rsidDel="00000000" w:rsidP="00000000" w:rsidRDefault="00000000" w:rsidRPr="00000000" w14:paraId="0000004F">
            <w:pPr>
              <w:jc w:val="both"/>
              <w:rPr>
                <w:b w:val="1"/>
              </w:rPr>
            </w:pPr>
            <w:r w:rsidDel="00000000" w:rsidR="00000000" w:rsidRPr="00000000">
              <w:rPr>
                <w:b w:val="1"/>
                <w:rtl w:val="0"/>
              </w:rPr>
              <w:t xml:space="preserve">DNI</w:t>
            </w:r>
          </w:p>
        </w:tc>
        <w:tc>
          <w:tcPr/>
          <w:p w:rsidR="00000000" w:rsidDel="00000000" w:rsidP="00000000" w:rsidRDefault="00000000" w:rsidRPr="00000000" w14:paraId="00000050">
            <w:pPr>
              <w:rPr>
                <w:b w:val="1"/>
              </w:rPr>
            </w:pPr>
            <w:r w:rsidDel="00000000" w:rsidR="00000000" w:rsidRPr="00000000">
              <w:rPr>
                <w:b w:val="1"/>
                <w:rtl w:val="0"/>
              </w:rPr>
              <w:t xml:space="preserve">Email de uso habitual</w:t>
            </w:r>
          </w:p>
        </w:tc>
        <w:tc>
          <w:tcPr/>
          <w:p w:rsidR="00000000" w:rsidDel="00000000" w:rsidP="00000000" w:rsidRDefault="00000000" w:rsidRPr="00000000" w14:paraId="00000051">
            <w:pPr>
              <w:rPr/>
            </w:pPr>
            <w:r w:rsidDel="00000000" w:rsidR="00000000" w:rsidRPr="00000000">
              <w:rPr>
                <w:b w:val="1"/>
                <w:rtl w:val="0"/>
              </w:rPr>
              <w:t xml:space="preserve">Cargo </w:t>
            </w:r>
            <w:r w:rsidDel="00000000" w:rsidR="00000000" w:rsidRPr="00000000">
              <w:rPr>
                <w:rtl w:val="0"/>
              </w:rPr>
              <w:t xml:space="preserve">o condición que reviste en la UNRC</w:t>
            </w:r>
          </w:p>
        </w:tc>
        <w:tc>
          <w:tcPr/>
          <w:p w:rsidR="00000000" w:rsidDel="00000000" w:rsidP="00000000" w:rsidRDefault="00000000" w:rsidRPr="00000000" w14:paraId="00000052">
            <w:pPr>
              <w:rPr/>
            </w:pPr>
            <w:r w:rsidDel="00000000" w:rsidR="00000000" w:rsidRPr="00000000">
              <w:rPr>
                <w:b w:val="1"/>
                <w:rtl w:val="0"/>
              </w:rPr>
              <w:t xml:space="preserve">Participación </w:t>
            </w:r>
            <w:r w:rsidDel="00000000" w:rsidR="00000000" w:rsidRPr="00000000">
              <w:rPr>
                <w:sz w:val="18"/>
                <w:szCs w:val="18"/>
                <w:rtl w:val="0"/>
              </w:rPr>
              <w:t xml:space="preserve">(Director, docente, tutor, ayudante alumno, adscripto, colaborador, otros)</w:t>
            </w:r>
            <w:r w:rsidDel="00000000" w:rsidR="00000000" w:rsidRPr="00000000">
              <w:rPr>
                <w:rtl w:val="0"/>
              </w:rPr>
            </w:r>
          </w:p>
        </w:tc>
        <w:tc>
          <w:tcPr/>
          <w:p w:rsidR="00000000" w:rsidDel="00000000" w:rsidP="00000000" w:rsidRDefault="00000000" w:rsidRPr="00000000" w14:paraId="00000053">
            <w:pPr>
              <w:jc w:val="both"/>
              <w:rPr>
                <w:b w:val="1"/>
              </w:rPr>
            </w:pPr>
            <w:r w:rsidDel="00000000" w:rsidR="00000000" w:rsidRPr="00000000">
              <w:rPr>
                <w:b w:val="1"/>
                <w:rtl w:val="0"/>
              </w:rPr>
              <w:t xml:space="preserve">Firma</w:t>
            </w:r>
          </w:p>
        </w:tc>
      </w:tr>
      <w:tr>
        <w:trPr>
          <w:cantSplit w:val="0"/>
          <w:tblHeader w:val="0"/>
        </w:trPr>
        <w:tc>
          <w:tcPr/>
          <w:p w:rsidR="00000000" w:rsidDel="00000000" w:rsidP="00000000" w:rsidRDefault="00000000" w:rsidRPr="00000000" w14:paraId="00000054">
            <w:pPr>
              <w:spacing w:line="360" w:lineRule="auto"/>
              <w:jc w:val="both"/>
              <w:rPr/>
            </w:pPr>
            <w:r w:rsidDel="00000000" w:rsidR="00000000" w:rsidRPr="00000000">
              <w:rPr>
                <w:rtl w:val="0"/>
              </w:rPr>
            </w:r>
          </w:p>
        </w:tc>
        <w:tc>
          <w:tcPr/>
          <w:p w:rsidR="00000000" w:rsidDel="00000000" w:rsidP="00000000" w:rsidRDefault="00000000" w:rsidRPr="00000000" w14:paraId="00000055">
            <w:pPr>
              <w:spacing w:line="360" w:lineRule="auto"/>
              <w:jc w:val="both"/>
              <w:rPr/>
            </w:pPr>
            <w:r w:rsidDel="00000000" w:rsidR="00000000" w:rsidRPr="00000000">
              <w:rPr>
                <w:rtl w:val="0"/>
              </w:rPr>
            </w:r>
          </w:p>
        </w:tc>
        <w:tc>
          <w:tcPr/>
          <w:p w:rsidR="00000000" w:rsidDel="00000000" w:rsidP="00000000" w:rsidRDefault="00000000" w:rsidRPr="00000000" w14:paraId="00000056">
            <w:pPr>
              <w:spacing w:line="360" w:lineRule="auto"/>
              <w:jc w:val="both"/>
              <w:rPr/>
            </w:pPr>
            <w:r w:rsidDel="00000000" w:rsidR="00000000" w:rsidRPr="00000000">
              <w:rPr>
                <w:rtl w:val="0"/>
              </w:rPr>
            </w:r>
          </w:p>
        </w:tc>
        <w:tc>
          <w:tcPr/>
          <w:p w:rsidR="00000000" w:rsidDel="00000000" w:rsidP="00000000" w:rsidRDefault="00000000" w:rsidRPr="00000000" w14:paraId="00000057">
            <w:pPr>
              <w:spacing w:line="360" w:lineRule="auto"/>
              <w:jc w:val="both"/>
              <w:rPr/>
            </w:pPr>
            <w:r w:rsidDel="00000000" w:rsidR="00000000" w:rsidRPr="00000000">
              <w:rPr>
                <w:rtl w:val="0"/>
              </w:rPr>
            </w:r>
          </w:p>
        </w:tc>
        <w:tc>
          <w:tcPr/>
          <w:p w:rsidR="00000000" w:rsidDel="00000000" w:rsidP="00000000" w:rsidRDefault="00000000" w:rsidRPr="00000000" w14:paraId="00000058">
            <w:pPr>
              <w:spacing w:line="360" w:lineRule="auto"/>
              <w:jc w:val="both"/>
              <w:rPr/>
            </w:pPr>
            <w:r w:rsidDel="00000000" w:rsidR="00000000" w:rsidRPr="00000000">
              <w:rPr>
                <w:rtl w:val="0"/>
              </w:rPr>
            </w:r>
          </w:p>
        </w:tc>
        <w:tc>
          <w:tcPr/>
          <w:p w:rsidR="00000000" w:rsidDel="00000000" w:rsidP="00000000" w:rsidRDefault="00000000" w:rsidRPr="00000000" w14:paraId="00000059">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line="360" w:lineRule="auto"/>
              <w:jc w:val="both"/>
              <w:rPr/>
            </w:pPr>
            <w:r w:rsidDel="00000000" w:rsidR="00000000" w:rsidRPr="00000000">
              <w:rPr>
                <w:rtl w:val="0"/>
              </w:rPr>
            </w:r>
          </w:p>
        </w:tc>
        <w:tc>
          <w:tcPr/>
          <w:p w:rsidR="00000000" w:rsidDel="00000000" w:rsidP="00000000" w:rsidRDefault="00000000" w:rsidRPr="00000000" w14:paraId="0000005B">
            <w:pPr>
              <w:spacing w:line="360" w:lineRule="auto"/>
              <w:jc w:val="both"/>
              <w:rPr/>
            </w:pPr>
            <w:r w:rsidDel="00000000" w:rsidR="00000000" w:rsidRPr="00000000">
              <w:rPr>
                <w:rtl w:val="0"/>
              </w:rPr>
            </w:r>
          </w:p>
        </w:tc>
        <w:tc>
          <w:tcPr/>
          <w:p w:rsidR="00000000" w:rsidDel="00000000" w:rsidP="00000000" w:rsidRDefault="00000000" w:rsidRPr="00000000" w14:paraId="0000005C">
            <w:pPr>
              <w:spacing w:line="360" w:lineRule="auto"/>
              <w:jc w:val="both"/>
              <w:rPr/>
            </w:pPr>
            <w:r w:rsidDel="00000000" w:rsidR="00000000" w:rsidRPr="00000000">
              <w:rPr>
                <w:rtl w:val="0"/>
              </w:rPr>
            </w:r>
          </w:p>
        </w:tc>
        <w:tc>
          <w:tcPr/>
          <w:p w:rsidR="00000000" w:rsidDel="00000000" w:rsidP="00000000" w:rsidRDefault="00000000" w:rsidRPr="00000000" w14:paraId="0000005D">
            <w:pPr>
              <w:spacing w:line="360" w:lineRule="auto"/>
              <w:jc w:val="both"/>
              <w:rPr/>
            </w:pPr>
            <w:r w:rsidDel="00000000" w:rsidR="00000000" w:rsidRPr="00000000">
              <w:rPr>
                <w:rtl w:val="0"/>
              </w:rPr>
            </w:r>
          </w:p>
        </w:tc>
        <w:tc>
          <w:tcPr/>
          <w:p w:rsidR="00000000" w:rsidDel="00000000" w:rsidP="00000000" w:rsidRDefault="00000000" w:rsidRPr="00000000" w14:paraId="0000005E">
            <w:pPr>
              <w:spacing w:line="360" w:lineRule="auto"/>
              <w:jc w:val="both"/>
              <w:rPr/>
            </w:pPr>
            <w:r w:rsidDel="00000000" w:rsidR="00000000" w:rsidRPr="00000000">
              <w:rPr>
                <w:rtl w:val="0"/>
              </w:rPr>
            </w:r>
          </w:p>
        </w:tc>
        <w:tc>
          <w:tcPr/>
          <w:p w:rsidR="00000000" w:rsidDel="00000000" w:rsidP="00000000" w:rsidRDefault="00000000" w:rsidRPr="00000000" w14:paraId="0000005F">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line="360" w:lineRule="auto"/>
              <w:jc w:val="both"/>
              <w:rPr/>
            </w:pPr>
            <w:r w:rsidDel="00000000" w:rsidR="00000000" w:rsidRPr="00000000">
              <w:rPr>
                <w:rtl w:val="0"/>
              </w:rPr>
            </w:r>
          </w:p>
        </w:tc>
        <w:tc>
          <w:tcPr/>
          <w:p w:rsidR="00000000" w:rsidDel="00000000" w:rsidP="00000000" w:rsidRDefault="00000000" w:rsidRPr="00000000" w14:paraId="00000061">
            <w:pPr>
              <w:spacing w:line="360" w:lineRule="auto"/>
              <w:jc w:val="both"/>
              <w:rPr/>
            </w:pPr>
            <w:r w:rsidDel="00000000" w:rsidR="00000000" w:rsidRPr="00000000">
              <w:rPr>
                <w:rtl w:val="0"/>
              </w:rPr>
            </w:r>
          </w:p>
        </w:tc>
        <w:tc>
          <w:tcPr/>
          <w:p w:rsidR="00000000" w:rsidDel="00000000" w:rsidP="00000000" w:rsidRDefault="00000000" w:rsidRPr="00000000" w14:paraId="00000062">
            <w:pPr>
              <w:spacing w:line="360" w:lineRule="auto"/>
              <w:jc w:val="both"/>
              <w:rPr/>
            </w:pPr>
            <w:r w:rsidDel="00000000" w:rsidR="00000000" w:rsidRPr="00000000">
              <w:rPr>
                <w:rtl w:val="0"/>
              </w:rPr>
            </w:r>
          </w:p>
        </w:tc>
        <w:tc>
          <w:tcPr/>
          <w:p w:rsidR="00000000" w:rsidDel="00000000" w:rsidP="00000000" w:rsidRDefault="00000000" w:rsidRPr="00000000" w14:paraId="00000063">
            <w:pPr>
              <w:spacing w:line="360" w:lineRule="auto"/>
              <w:jc w:val="both"/>
              <w:rPr/>
            </w:pPr>
            <w:r w:rsidDel="00000000" w:rsidR="00000000" w:rsidRPr="00000000">
              <w:rPr>
                <w:rtl w:val="0"/>
              </w:rPr>
            </w:r>
          </w:p>
        </w:tc>
        <w:tc>
          <w:tcPr/>
          <w:p w:rsidR="00000000" w:rsidDel="00000000" w:rsidP="00000000" w:rsidRDefault="00000000" w:rsidRPr="00000000" w14:paraId="00000064">
            <w:pPr>
              <w:spacing w:line="360" w:lineRule="auto"/>
              <w:jc w:val="both"/>
              <w:rPr/>
            </w:pPr>
            <w:r w:rsidDel="00000000" w:rsidR="00000000" w:rsidRPr="00000000">
              <w:rPr>
                <w:rtl w:val="0"/>
              </w:rPr>
            </w:r>
          </w:p>
        </w:tc>
        <w:tc>
          <w:tcPr/>
          <w:p w:rsidR="00000000" w:rsidDel="00000000" w:rsidP="00000000" w:rsidRDefault="00000000" w:rsidRPr="00000000" w14:paraId="00000065">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line="360" w:lineRule="auto"/>
              <w:jc w:val="both"/>
              <w:rPr/>
            </w:pPr>
            <w:r w:rsidDel="00000000" w:rsidR="00000000" w:rsidRPr="00000000">
              <w:rPr>
                <w:rtl w:val="0"/>
              </w:rPr>
            </w:r>
          </w:p>
        </w:tc>
        <w:tc>
          <w:tcPr/>
          <w:p w:rsidR="00000000" w:rsidDel="00000000" w:rsidP="00000000" w:rsidRDefault="00000000" w:rsidRPr="00000000" w14:paraId="00000067">
            <w:pPr>
              <w:spacing w:line="360" w:lineRule="auto"/>
              <w:jc w:val="both"/>
              <w:rPr/>
            </w:pPr>
            <w:r w:rsidDel="00000000" w:rsidR="00000000" w:rsidRPr="00000000">
              <w:rPr>
                <w:rtl w:val="0"/>
              </w:rPr>
            </w:r>
          </w:p>
        </w:tc>
        <w:tc>
          <w:tcPr/>
          <w:p w:rsidR="00000000" w:rsidDel="00000000" w:rsidP="00000000" w:rsidRDefault="00000000" w:rsidRPr="00000000" w14:paraId="00000068">
            <w:pPr>
              <w:spacing w:line="360" w:lineRule="auto"/>
              <w:jc w:val="both"/>
              <w:rPr/>
            </w:pPr>
            <w:r w:rsidDel="00000000" w:rsidR="00000000" w:rsidRPr="00000000">
              <w:rPr>
                <w:rtl w:val="0"/>
              </w:rPr>
            </w:r>
          </w:p>
        </w:tc>
        <w:tc>
          <w:tcPr/>
          <w:p w:rsidR="00000000" w:rsidDel="00000000" w:rsidP="00000000" w:rsidRDefault="00000000" w:rsidRPr="00000000" w14:paraId="00000069">
            <w:pPr>
              <w:spacing w:line="360" w:lineRule="auto"/>
              <w:jc w:val="both"/>
              <w:rPr/>
            </w:pPr>
            <w:r w:rsidDel="00000000" w:rsidR="00000000" w:rsidRPr="00000000">
              <w:rPr>
                <w:rtl w:val="0"/>
              </w:rPr>
            </w:r>
          </w:p>
        </w:tc>
        <w:tc>
          <w:tcPr/>
          <w:p w:rsidR="00000000" w:rsidDel="00000000" w:rsidP="00000000" w:rsidRDefault="00000000" w:rsidRPr="00000000" w14:paraId="0000006A">
            <w:pPr>
              <w:spacing w:line="360" w:lineRule="auto"/>
              <w:jc w:val="both"/>
              <w:rPr/>
            </w:pPr>
            <w:r w:rsidDel="00000000" w:rsidR="00000000" w:rsidRPr="00000000">
              <w:rPr>
                <w:rtl w:val="0"/>
              </w:rPr>
            </w:r>
          </w:p>
        </w:tc>
        <w:tc>
          <w:tcPr/>
          <w:p w:rsidR="00000000" w:rsidDel="00000000" w:rsidP="00000000" w:rsidRDefault="00000000" w:rsidRPr="00000000" w14:paraId="0000006B">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line="360" w:lineRule="auto"/>
              <w:jc w:val="both"/>
              <w:rPr/>
            </w:pPr>
            <w:r w:rsidDel="00000000" w:rsidR="00000000" w:rsidRPr="00000000">
              <w:rPr>
                <w:rtl w:val="0"/>
              </w:rPr>
            </w:r>
          </w:p>
        </w:tc>
        <w:tc>
          <w:tcPr/>
          <w:p w:rsidR="00000000" w:rsidDel="00000000" w:rsidP="00000000" w:rsidRDefault="00000000" w:rsidRPr="00000000" w14:paraId="0000006D">
            <w:pPr>
              <w:spacing w:line="360" w:lineRule="auto"/>
              <w:jc w:val="both"/>
              <w:rPr/>
            </w:pPr>
            <w:r w:rsidDel="00000000" w:rsidR="00000000" w:rsidRPr="00000000">
              <w:rPr>
                <w:rtl w:val="0"/>
              </w:rPr>
            </w:r>
          </w:p>
        </w:tc>
        <w:tc>
          <w:tcPr/>
          <w:p w:rsidR="00000000" w:rsidDel="00000000" w:rsidP="00000000" w:rsidRDefault="00000000" w:rsidRPr="00000000" w14:paraId="0000006E">
            <w:pPr>
              <w:spacing w:line="360" w:lineRule="auto"/>
              <w:jc w:val="both"/>
              <w:rPr/>
            </w:pPr>
            <w:r w:rsidDel="00000000" w:rsidR="00000000" w:rsidRPr="00000000">
              <w:rPr>
                <w:rtl w:val="0"/>
              </w:rPr>
            </w:r>
          </w:p>
        </w:tc>
        <w:tc>
          <w:tcPr/>
          <w:p w:rsidR="00000000" w:rsidDel="00000000" w:rsidP="00000000" w:rsidRDefault="00000000" w:rsidRPr="00000000" w14:paraId="0000006F">
            <w:pPr>
              <w:spacing w:line="360" w:lineRule="auto"/>
              <w:jc w:val="both"/>
              <w:rPr/>
            </w:pPr>
            <w:r w:rsidDel="00000000" w:rsidR="00000000" w:rsidRPr="00000000">
              <w:rPr>
                <w:rtl w:val="0"/>
              </w:rPr>
            </w:r>
          </w:p>
        </w:tc>
        <w:tc>
          <w:tcPr/>
          <w:p w:rsidR="00000000" w:rsidDel="00000000" w:rsidP="00000000" w:rsidRDefault="00000000" w:rsidRPr="00000000" w14:paraId="00000070">
            <w:pPr>
              <w:spacing w:line="360" w:lineRule="auto"/>
              <w:jc w:val="both"/>
              <w:rPr/>
            </w:pPr>
            <w:r w:rsidDel="00000000" w:rsidR="00000000" w:rsidRPr="00000000">
              <w:rPr>
                <w:rtl w:val="0"/>
              </w:rPr>
            </w:r>
          </w:p>
        </w:tc>
        <w:tc>
          <w:tcPr/>
          <w:p w:rsidR="00000000" w:rsidDel="00000000" w:rsidP="00000000" w:rsidRDefault="00000000" w:rsidRPr="00000000" w14:paraId="00000071">
            <w:pPr>
              <w:spacing w:line="360" w:lineRule="auto"/>
              <w:jc w:val="both"/>
              <w:rPr/>
            </w:pPr>
            <w:r w:rsidDel="00000000" w:rsidR="00000000" w:rsidRPr="00000000">
              <w:rPr>
                <w:rtl w:val="0"/>
              </w:rPr>
            </w:r>
          </w:p>
        </w:tc>
      </w:tr>
    </w:tbl>
    <w:p w:rsidR="00000000" w:rsidDel="00000000" w:rsidP="00000000" w:rsidRDefault="00000000" w:rsidRPr="00000000" w14:paraId="00000072">
      <w:pPr>
        <w:jc w:val="both"/>
        <w:rPr/>
      </w:pPr>
      <w:r w:rsidDel="00000000" w:rsidR="00000000" w:rsidRPr="00000000">
        <w:br w:type="column"/>
      </w:r>
      <w:r w:rsidDel="00000000" w:rsidR="00000000" w:rsidRPr="00000000">
        <w:rPr>
          <w:rtl w:val="0"/>
        </w:rPr>
      </w:r>
    </w:p>
    <w:tbl>
      <w:tblPr>
        <w:tblStyle w:val="Table5"/>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1"/>
        <w:tblGridChange w:id="0">
          <w:tblGrid>
            <w:gridCol w:w="9211"/>
          </w:tblGrid>
        </w:tblGridChange>
      </w:tblGrid>
      <w:tr>
        <w:trPr>
          <w:cantSplit w:val="0"/>
          <w:tblHeader w:val="0"/>
        </w:trPr>
        <w:tc>
          <w:tcPr/>
          <w:p w:rsidR="00000000" w:rsidDel="00000000" w:rsidP="00000000" w:rsidRDefault="00000000" w:rsidRPr="00000000" w14:paraId="00000073">
            <w:pP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5. RESUMEN</w:t>
            </w:r>
            <w:r w:rsidDel="00000000" w:rsidR="00000000" w:rsidRPr="00000000">
              <w:rPr>
                <w:rFonts w:ascii="Century Gothic" w:cs="Century Gothic" w:eastAsia="Century Gothic" w:hAnsi="Century Gothic"/>
                <w:rtl w:val="0"/>
              </w:rPr>
              <w:t xml:space="preserve"> (entre 10 y 20 renglones)</w:t>
            </w:r>
          </w:p>
        </w:tc>
      </w:tr>
      <w:tr>
        <w:trPr>
          <w:cantSplit w:val="0"/>
          <w:tblHeader w:val="0"/>
        </w:trPr>
        <w:tc>
          <w:tcPr/>
          <w:p w:rsidR="00000000" w:rsidDel="00000000" w:rsidP="00000000" w:rsidRDefault="00000000" w:rsidRPr="00000000" w14:paraId="0000007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C">
            <w:pPr>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7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E">
      <w:pPr>
        <w:jc w:val="both"/>
        <w:rPr>
          <w:rFonts w:ascii="Century Gothic" w:cs="Century Gothic" w:eastAsia="Century Gothic" w:hAnsi="Century Gothic"/>
        </w:rPr>
      </w:pPr>
      <w:r w:rsidDel="00000000" w:rsidR="00000000" w:rsidRPr="00000000">
        <w:rPr>
          <w:rtl w:val="0"/>
        </w:rPr>
      </w:r>
    </w:p>
    <w:tbl>
      <w:tblPr>
        <w:tblStyle w:val="Table6"/>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1"/>
        <w:tblGridChange w:id="0">
          <w:tblGrid>
            <w:gridCol w:w="9211"/>
          </w:tblGrid>
        </w:tblGridChange>
      </w:tblGrid>
      <w:tr>
        <w:trPr>
          <w:cantSplit w:val="0"/>
          <w:tblHeader w:val="0"/>
        </w:trPr>
        <w:tc>
          <w:tcPr/>
          <w:p w:rsidR="00000000" w:rsidDel="00000000" w:rsidP="00000000" w:rsidRDefault="00000000" w:rsidRPr="00000000" w14:paraId="0000007F">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 ANTECEDENTES DEL/A DIRECTOR/A Y DEL GRUPO DE TRABAJO </w:t>
            </w:r>
            <w:r w:rsidDel="00000000" w:rsidR="00000000" w:rsidRPr="00000000">
              <w:rPr>
                <w:rFonts w:ascii="Century Gothic" w:cs="Century Gothic" w:eastAsia="Century Gothic" w:hAnsi="Century Gothic"/>
                <w:rtl w:val="0"/>
              </w:rPr>
              <w:t xml:space="preserve">(hasta una página)</w:t>
            </w:r>
            <w:r w:rsidDel="00000000" w:rsidR="00000000" w:rsidRPr="00000000">
              <w:rPr>
                <w:rtl w:val="0"/>
              </w:rPr>
            </w:r>
          </w:p>
        </w:tc>
      </w:tr>
      <w:tr>
        <w:trPr>
          <w:cantSplit w:val="0"/>
          <w:tblHeader w:val="0"/>
        </w:trPr>
        <w:tc>
          <w:tcPr/>
          <w:p w:rsidR="00000000" w:rsidDel="00000000" w:rsidP="00000000" w:rsidRDefault="00000000" w:rsidRPr="00000000" w14:paraId="0000008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2">
            <w:pPr>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PROYECTO</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bl>
      <w:tblPr>
        <w:tblStyle w:val="Table7"/>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7"/>
        <w:tblGridChange w:id="0">
          <w:tblGrid>
            <w:gridCol w:w="9287"/>
          </w:tblGrid>
        </w:tblGridChange>
      </w:tblGrid>
      <w:tr>
        <w:trPr>
          <w:cantSplit w:val="0"/>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TÍTULO DEL PROYECTO: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rPr>
                <w:rFonts w:ascii="Century Gothic" w:cs="Century Gothic" w:eastAsia="Century Gothic" w:hAnsi="Century Gothic"/>
                <w:b w:val="1"/>
              </w:rPr>
            </w:pPr>
            <w:r w:rsidDel="00000000" w:rsidR="00000000" w:rsidRPr="00000000">
              <w:rPr>
                <w:rtl w:val="0"/>
              </w:rPr>
            </w:r>
          </w:p>
        </w:tc>
      </w:tr>
    </w:tbl>
    <w:p w:rsidR="00000000" w:rsidDel="00000000" w:rsidP="00000000" w:rsidRDefault="00000000" w:rsidRPr="00000000" w14:paraId="000000AB">
      <w:pPr>
        <w:jc w:val="both"/>
        <w:rPr>
          <w:rFonts w:ascii="Century Gothic" w:cs="Century Gothic" w:eastAsia="Century Gothic" w:hAnsi="Century Gothic"/>
        </w:rPr>
      </w:pPr>
      <w:r w:rsidDel="00000000" w:rsidR="00000000" w:rsidRPr="00000000">
        <w:rPr>
          <w:rtl w:val="0"/>
        </w:rPr>
      </w:r>
    </w:p>
    <w:tbl>
      <w:tblPr>
        <w:tblStyle w:val="Table8"/>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1"/>
        <w:tblGridChange w:id="0">
          <w:tblGrid>
            <w:gridCol w:w="9211"/>
          </w:tblGrid>
        </w:tblGridChange>
      </w:tblGrid>
      <w:tr>
        <w:trPr>
          <w:cantSplit w:val="0"/>
          <w:tblHeader w:val="0"/>
        </w:trPr>
        <w:tc>
          <w:tcPr/>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FUNDAMENTACIÓN Y ANTECEDENTES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(entre 1 y 2 páginas)</w:t>
            </w:r>
            <w:r w:rsidDel="00000000" w:rsidR="00000000" w:rsidRPr="00000000">
              <w:rPr>
                <w:rtl w:val="0"/>
              </w:rPr>
            </w:r>
          </w:p>
        </w:tc>
      </w:tr>
      <w:tr>
        <w:trPr>
          <w:cantSplit w:val="0"/>
          <w:tblHeader w:val="0"/>
        </w:trPr>
        <w:tc>
          <w:tcPr/>
          <w:p w:rsidR="00000000" w:rsidDel="00000000" w:rsidP="00000000" w:rsidRDefault="00000000" w:rsidRPr="00000000" w14:paraId="000000A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6">
            <w:pPr>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B7">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8">
      <w:pPr>
        <w:jc w:val="both"/>
        <w:rPr>
          <w:rFonts w:ascii="Century Gothic" w:cs="Century Gothic" w:eastAsia="Century Gothic" w:hAnsi="Century Gothic"/>
          <w:b w:val="1"/>
        </w:rPr>
      </w:pPr>
      <w:r w:rsidDel="00000000" w:rsidR="00000000" w:rsidRPr="00000000">
        <w:rPr>
          <w:rtl w:val="0"/>
        </w:rPr>
      </w:r>
    </w:p>
    <w:tbl>
      <w:tblPr>
        <w:tblStyle w:val="Table9"/>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1"/>
        <w:tblGridChange w:id="0">
          <w:tblGrid>
            <w:gridCol w:w="9211"/>
          </w:tblGrid>
        </w:tblGridChange>
      </w:tblGrid>
      <w:tr>
        <w:trPr>
          <w:cantSplit w:val="0"/>
          <w:tblHeader w:val="0"/>
        </w:trPr>
        <w:tc>
          <w:tcPr/>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PROBLEMA O </w:t>
            </w:r>
            <w:r w:rsidDel="00000000" w:rsidR="00000000" w:rsidRPr="00000000">
              <w:rPr>
                <w:rFonts w:ascii="Century Gothic" w:cs="Century Gothic" w:eastAsia="Century Gothic" w:hAnsi="Century Gothic"/>
                <w:b w:val="1"/>
                <w:rtl w:val="0"/>
              </w:rPr>
              <w:t xml:space="preserve">SITUACIÓN</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PROBLEMÁTICA QUE JUSTIFICA EL PROCESO DE ALFABETIZACIÓN ACADÉMICA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(hasta 40 renglones)</w:t>
            </w:r>
            <w:r w:rsidDel="00000000" w:rsidR="00000000" w:rsidRPr="00000000">
              <w:rPr>
                <w:rtl w:val="0"/>
              </w:rPr>
            </w:r>
          </w:p>
        </w:tc>
      </w:tr>
      <w:tr>
        <w:trPr>
          <w:cantSplit w:val="0"/>
          <w:tblHeader w:val="0"/>
        </w:trPr>
        <w:tc>
          <w:tcPr/>
          <w:p w:rsidR="00000000" w:rsidDel="00000000" w:rsidP="00000000" w:rsidRDefault="00000000" w:rsidRPr="00000000" w14:paraId="000000B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7">
            <w:pPr>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C8">
      <w:pPr>
        <w:jc w:val="both"/>
        <w:rPr>
          <w:rFonts w:ascii="Century Gothic" w:cs="Century Gothic" w:eastAsia="Century Gothic" w:hAnsi="Century Gothic"/>
        </w:rPr>
      </w:pPr>
      <w:r w:rsidDel="00000000" w:rsidR="00000000" w:rsidRPr="00000000">
        <w:rPr>
          <w:rtl w:val="0"/>
        </w:rPr>
      </w:r>
    </w:p>
    <w:tbl>
      <w:tblPr>
        <w:tblStyle w:val="Table10"/>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1"/>
        <w:tblGridChange w:id="0">
          <w:tblGrid>
            <w:gridCol w:w="9211"/>
          </w:tblGrid>
        </w:tblGridChange>
      </w:tblGrid>
      <w:tr>
        <w:trPr>
          <w:cantSplit w:val="0"/>
          <w:tblHeader w:val="0"/>
        </w:trPr>
        <w:tc>
          <w:tcPr/>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OBJETIVOS</w:t>
            </w:r>
          </w:p>
        </w:tc>
      </w:tr>
      <w:tr>
        <w:trPr>
          <w:cantSplit w:val="0"/>
          <w:tblHeader w:val="0"/>
        </w:trPr>
        <w:tc>
          <w:tcPr/>
          <w:p w:rsidR="00000000" w:rsidDel="00000000" w:rsidP="00000000" w:rsidRDefault="00000000" w:rsidRPr="00000000" w14:paraId="000000C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2">
            <w:pPr>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D3">
      <w:pPr>
        <w:jc w:val="both"/>
        <w:rPr>
          <w:rFonts w:ascii="Century Gothic" w:cs="Century Gothic" w:eastAsia="Century Gothic" w:hAnsi="Century Gothic"/>
        </w:rPr>
      </w:pPr>
      <w:r w:rsidDel="00000000" w:rsidR="00000000" w:rsidRPr="00000000">
        <w:rPr>
          <w:rtl w:val="0"/>
        </w:rPr>
      </w:r>
    </w:p>
    <w:tbl>
      <w:tblPr>
        <w:tblStyle w:val="Table11"/>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1"/>
        <w:tblGridChange w:id="0">
          <w:tblGrid>
            <w:gridCol w:w="9211"/>
          </w:tblGrid>
        </w:tblGridChange>
      </w:tblGrid>
      <w:tr>
        <w:trPr>
          <w:cantSplit w:val="0"/>
          <w:tblHeader w:val="0"/>
        </w:trPr>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4.1. ENSEÑANZA: TAREAS, ACTIVIDADES, ESTRATEGIAS, ETC. DE LECTURA Y ESCRITURA QUE SE PROPONEN ENSEÑAR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(hasta dos páginas). Deben reflejar la fundamentación del Proyecto y su vinculación con la situación-problema</w:t>
            </w:r>
          </w:p>
          <w:p w:rsidR="00000000" w:rsidDel="00000000" w:rsidP="00000000" w:rsidRDefault="00000000" w:rsidRPr="00000000" w14:paraId="000000D5">
            <w:pPr>
              <w:jc w:val="both"/>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D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9">
            <w:pPr>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EA">
      <w:pPr>
        <w:jc w:val="both"/>
        <w:rPr>
          <w:rFonts w:ascii="Century Gothic" w:cs="Century Gothic" w:eastAsia="Century Gothic" w:hAnsi="Century Gothic"/>
        </w:rPr>
      </w:pPr>
      <w:r w:rsidDel="00000000" w:rsidR="00000000" w:rsidRPr="00000000">
        <w:rPr>
          <w:rtl w:val="0"/>
        </w:rPr>
      </w:r>
    </w:p>
    <w:tbl>
      <w:tblPr>
        <w:tblStyle w:val="Table12"/>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1"/>
        <w:tblGridChange w:id="0">
          <w:tblGrid>
            <w:gridCol w:w="9211"/>
          </w:tblGrid>
        </w:tblGridChange>
      </w:tblGrid>
      <w:tr>
        <w:trPr>
          <w:cantSplit w:val="0"/>
          <w:tblHeader w:val="0"/>
        </w:trPr>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4.2. METACOGNICIÓN: TAREAS, ACTIVIDADES, ESTRATEGIAS  ETC. UTILIZADAS EN LA ENSEÑANZA QUE </w:t>
            </w:r>
            <w:r w:rsidDel="00000000" w:rsidR="00000000" w:rsidRPr="00000000">
              <w:rPr>
                <w:rFonts w:ascii="Century Gothic" w:cs="Century Gothic" w:eastAsia="Century Gothic" w:hAnsi="Century Gothic"/>
                <w:b w:val="1"/>
                <w:rtl w:val="0"/>
              </w:rPr>
              <w:t xml:space="preserve">FACILITAN</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EL CONOCIMIENTO </w:t>
            </w:r>
            <w:r w:rsidDel="00000000" w:rsidR="00000000" w:rsidRPr="00000000">
              <w:rPr>
                <w:rFonts w:ascii="Century Gothic" w:cs="Century Gothic" w:eastAsia="Century Gothic" w:hAnsi="Century Gothic"/>
                <w:b w:val="1"/>
                <w:rtl w:val="0"/>
              </w:rPr>
              <w:t xml:space="preserve">EXPLÍCITO</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DE LOS ESTUDIANTES ACERCA DE SUS PROPIOS PROCESOS COGNITIVOS SOBRE LA LECTURA Y LA ESCRITURA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(entre una y dos páginas).</w:t>
            </w:r>
          </w:p>
          <w:p w:rsidR="00000000" w:rsidDel="00000000" w:rsidP="00000000" w:rsidRDefault="00000000" w:rsidRPr="00000000" w14:paraId="000000EC">
            <w:pPr>
              <w:jc w:val="both"/>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ED">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B">
            <w:pPr>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F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D">
      <w:pPr>
        <w:jc w:val="both"/>
        <w:rPr>
          <w:rFonts w:ascii="Century Gothic" w:cs="Century Gothic" w:eastAsia="Century Gothic" w:hAnsi="Century Gothic"/>
        </w:rPr>
      </w:pPr>
      <w:r w:rsidDel="00000000" w:rsidR="00000000" w:rsidRPr="00000000">
        <w:rPr>
          <w:rtl w:val="0"/>
        </w:rPr>
      </w:r>
    </w:p>
    <w:tbl>
      <w:tblPr>
        <w:tblStyle w:val="Table13"/>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1"/>
        <w:tblGridChange w:id="0">
          <w:tblGrid>
            <w:gridCol w:w="9211"/>
          </w:tblGrid>
        </w:tblGridChange>
      </w:tblGrid>
      <w:tr>
        <w:trPr>
          <w:cantSplit w:val="0"/>
          <w:tblHeader w:val="0"/>
        </w:trPr>
        <w:tc>
          <w:tcPr/>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EVALUACIÓN DE LOS APRENDIZAJES DE LOS  ESTUDIANTES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criterios y estrategias de evaluación y autoevaluación por parte de los estudiantes- promover la autoevaluación como medio para la autorregulación metacognitiva de los aprendizajes)</w:t>
            </w:r>
            <w:r w:rsidDel="00000000" w:rsidR="00000000" w:rsidRPr="00000000">
              <w:rPr>
                <w:rtl w:val="0"/>
              </w:rPr>
            </w:r>
          </w:p>
        </w:tc>
      </w:tr>
      <w:tr>
        <w:trPr>
          <w:cantSplit w:val="0"/>
          <w:tblHeader w:val="0"/>
        </w:trPr>
        <w:tc>
          <w:tcPr/>
          <w:p w:rsidR="00000000" w:rsidDel="00000000" w:rsidP="00000000" w:rsidRDefault="00000000" w:rsidRPr="00000000" w14:paraId="000000F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A">
            <w:pPr>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10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color="000000" w:space="1" w:sz="4" w:val="single"/>
          <w:left w:color="000000" w:space="31" w:sz="4" w:val="single"/>
          <w:bottom w:color="000000" w:space="1" w:sz="4" w:val="single"/>
          <w:right w:color="000000" w:space="4" w:sz="4" w:val="single"/>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6- CRONOGRAMA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recuerda que el desarrollo de los proyectos se realizará desde Marzo-Abril 2022  a  Noviembre de 2022)</w:t>
      </w:r>
    </w:p>
    <w:tbl>
      <w:tblPr>
        <w:tblStyle w:val="Table14"/>
        <w:tblW w:w="9071.999999999998"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9"/>
        <w:gridCol w:w="582"/>
        <w:gridCol w:w="553"/>
        <w:gridCol w:w="608"/>
        <w:gridCol w:w="563"/>
        <w:gridCol w:w="558"/>
        <w:gridCol w:w="566"/>
        <w:gridCol w:w="621"/>
        <w:gridCol w:w="503"/>
        <w:gridCol w:w="571"/>
        <w:gridCol w:w="558"/>
        <w:tblGridChange w:id="0">
          <w:tblGrid>
            <w:gridCol w:w="3389"/>
            <w:gridCol w:w="582"/>
            <w:gridCol w:w="553"/>
            <w:gridCol w:w="608"/>
            <w:gridCol w:w="563"/>
            <w:gridCol w:w="558"/>
            <w:gridCol w:w="566"/>
            <w:gridCol w:w="621"/>
            <w:gridCol w:w="503"/>
            <w:gridCol w:w="571"/>
            <w:gridCol w:w="558"/>
          </w:tblGrid>
        </w:tblGridChange>
      </w:tblGrid>
      <w:tr>
        <w:trPr>
          <w:cantSplit w:val="0"/>
          <w:trHeight w:val="367" w:hRule="atLeast"/>
          <w:tblHeader w:val="0"/>
        </w:trPr>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MESES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Actividades </w:t>
            </w:r>
          </w:p>
        </w:tc>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w:t>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abr</w:t>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may</w:t>
            </w:r>
          </w:p>
        </w:tc>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jun</w:t>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jul</w:t>
            </w:r>
          </w:p>
        </w:tc>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ago</w:t>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sep</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w:t>
            </w:r>
          </w:p>
        </w:tc>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nov</w:t>
            </w:r>
          </w:p>
        </w:tc>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w:t>
            </w:r>
          </w:p>
        </w:tc>
      </w:tr>
      <w:tr>
        <w:trPr>
          <w:cantSplit w:val="0"/>
          <w:tblHeader w:val="0"/>
        </w:trPr>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bl>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bl>
      <w:tblPr>
        <w:tblStyle w:val="Table15"/>
        <w:tblW w:w="903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7"/>
        <w:tblGridChange w:id="0">
          <w:tblGrid>
            <w:gridCol w:w="9037"/>
          </w:tblGrid>
        </w:tblGridChange>
      </w:tblGrid>
      <w:tr>
        <w:trPr>
          <w:cantSplit w:val="0"/>
          <w:tblHeader w:val="0"/>
        </w:trPr>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entury Gothic" w:cs="Century Gothic" w:eastAsia="Century Gothic" w:hAnsi="Century Gothic"/>
                <w:b w:val="1"/>
                <w:i w:val="0"/>
                <w:smallCaps w:val="0"/>
                <w:strike w:val="0"/>
                <w:color w:val="000000"/>
                <w:sz w:val="22"/>
                <w:szCs w:val="22"/>
                <w:highlight w:val="yellow"/>
                <w:u w:val="none"/>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7- RECURSOS  DIDÁCTICOS Y DISPOSITIVOS TECNOLÓGICOS</w:t>
            </w:r>
            <w:r w:rsidDel="00000000" w:rsidR="00000000" w:rsidRPr="00000000">
              <w:rPr>
                <w:rtl w:val="0"/>
              </w:rPr>
            </w:r>
          </w:p>
        </w:tc>
      </w:tr>
      <w:tr>
        <w:trPr>
          <w:cantSplit w:val="0"/>
          <w:tblHeader w:val="0"/>
        </w:trPr>
        <w:tc>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bl>
    <w:p w:rsidR="00000000" w:rsidDel="00000000" w:rsidP="00000000" w:rsidRDefault="00000000" w:rsidRPr="00000000" w14:paraId="0000016D">
      <w:pPr>
        <w:jc w:val="both"/>
        <w:rPr>
          <w:rFonts w:ascii="Century Gothic" w:cs="Century Gothic" w:eastAsia="Century Gothic" w:hAnsi="Century Gothic"/>
        </w:rPr>
      </w:pPr>
      <w:r w:rsidDel="00000000" w:rsidR="00000000" w:rsidRPr="00000000">
        <w:br w:type="column"/>
      </w:r>
      <w:r w:rsidDel="00000000" w:rsidR="00000000" w:rsidRPr="00000000">
        <w:rPr>
          <w:rFonts w:ascii="Century Gothic" w:cs="Century Gothic" w:eastAsia="Century Gothic" w:hAnsi="Century Gothic"/>
          <w:b w:val="1"/>
          <w:rtl w:val="0"/>
        </w:rPr>
        <w:t xml:space="preserve">8-</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 EVALUACIÓN DEL </w:t>
      </w:r>
      <w:r w:rsidDel="00000000" w:rsidR="00000000" w:rsidRPr="00000000">
        <w:rPr>
          <w:rFonts w:ascii="Century Gothic" w:cs="Century Gothic" w:eastAsia="Century Gothic" w:hAnsi="Century Gothic"/>
          <w:b w:val="1"/>
          <w:u w:val="single"/>
          <w:rtl w:val="0"/>
        </w:rPr>
        <w:t xml:space="preserve">DESARROLLO</w:t>
      </w:r>
      <w:r w:rsidDel="00000000" w:rsidR="00000000" w:rsidRPr="00000000">
        <w:rPr>
          <w:rFonts w:ascii="Century Gothic" w:cs="Century Gothic" w:eastAsia="Century Gothic" w:hAnsi="Century Gothic"/>
          <w:b w:val="1"/>
          <w:rtl w:val="0"/>
        </w:rPr>
        <w:t xml:space="preserve"> DEL PROCESO (cómo se desarrolla</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logros y obstáculos </w:t>
      </w:r>
      <w:r w:rsidDel="00000000" w:rsidR="00000000" w:rsidRPr="00000000">
        <w:rPr>
          <w:rFonts w:ascii="Century Gothic" w:cs="Century Gothic" w:eastAsia="Century Gothic" w:hAnsi="Century Gothic"/>
          <w:rtl w:val="0"/>
        </w:rPr>
        <w:t xml:space="preserve">que podrían presentarse)  se considerarán los siguientes ítems:</w:t>
      </w:r>
    </w:p>
    <w:tbl>
      <w:tblPr>
        <w:tblStyle w:val="Table16"/>
        <w:tblW w:w="8567.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67"/>
        <w:tblGridChange w:id="0">
          <w:tblGrid>
            <w:gridCol w:w="8567"/>
          </w:tblGrid>
        </w:tblGridChange>
      </w:tblGrid>
      <w:tr>
        <w:trPr>
          <w:cantSplit w:val="0"/>
          <w:tblHeader w:val="0"/>
        </w:trPr>
        <w:tc>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Breve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presentación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del proceso evaluativo del Proyecto</w:t>
            </w:r>
          </w:p>
        </w:tc>
      </w:tr>
      <w:tr>
        <w:trPr>
          <w:cantSplit w:val="0"/>
          <w:tblHeader w:val="0"/>
        </w:trPr>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7.62695312499994" w:hRule="atLeast"/>
          <w:tblHeader w:val="0"/>
        </w:trPr>
        <w:tc>
          <w:tcPr/>
          <w:p w:rsidR="00000000" w:rsidDel="00000000" w:rsidP="00000000" w:rsidRDefault="00000000" w:rsidRPr="00000000" w14:paraId="00000172">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Objetivos de la evaluación</w:t>
            </w:r>
            <w:r w:rsidDel="00000000" w:rsidR="00000000" w:rsidRPr="00000000">
              <w:rPr>
                <w:rFonts w:ascii="Century Gothic" w:cs="Century Gothic" w:eastAsia="Century Gothic" w:hAnsi="Century Gothic"/>
                <w:rtl w:val="0"/>
              </w:rPr>
              <w:t xml:space="preserve"> de la implementación (desarrollo) del proyecto</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6">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Procedimiento </w:t>
            </w:r>
            <w:r w:rsidDel="00000000" w:rsidR="00000000" w:rsidRPr="00000000">
              <w:rPr>
                <w:rFonts w:ascii="Century Gothic" w:cs="Century Gothic" w:eastAsia="Century Gothic" w:hAnsi="Century Gothic"/>
                <w:rtl w:val="0"/>
              </w:rPr>
              <w:t xml:space="preserve">que se utilizará para la evaluación del Proyecto.</w:t>
            </w:r>
          </w:p>
          <w:p w:rsidR="00000000" w:rsidDel="00000000" w:rsidP="00000000" w:rsidRDefault="00000000" w:rsidRPr="00000000" w14:paraId="00000177">
            <w:pPr>
              <w:jc w:val="both"/>
              <w:rPr>
                <w:rFonts w:ascii="Century Gothic" w:cs="Century Gothic" w:eastAsia="Century Gothic" w:hAnsi="Century Gothic"/>
              </w:rPr>
            </w:pPr>
            <w:r w:rsidDel="00000000" w:rsidR="00000000" w:rsidRPr="00000000">
              <w:rPr>
                <w:rtl w:val="0"/>
              </w:rPr>
            </w:r>
          </w:p>
        </w:tc>
      </w:tr>
      <w:tr>
        <w:trPr>
          <w:cantSplit w:val="0"/>
          <w:tblHeader w:val="0"/>
        </w:trPr>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C">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Recursos o instrumentos</w:t>
            </w:r>
            <w:r w:rsidDel="00000000" w:rsidR="00000000" w:rsidRPr="00000000">
              <w:rPr>
                <w:rFonts w:ascii="Century Gothic" w:cs="Century Gothic" w:eastAsia="Century Gothic" w:hAnsi="Century Gothic"/>
                <w:rtl w:val="0"/>
              </w:rPr>
              <w:t xml:space="preserve"> que se utilizarán para la evaluación del desarrollo del Proyecto (autoevaluación, actas de reuniones, encuestas, entrevistas colectivas, narrativas, producciones de los estudiantes, etc.)</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E">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7F">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80">
            <w:pPr>
              <w:jc w:val="both"/>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Sujetos que participarán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la evaluación del desarrollo del proyecto</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docentes participantes del mismo, estudiantes, tutores, asesores (comisión).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7">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Aspectos a considerar en la evaluación del desarrollo del proyecto</w:t>
            </w:r>
            <w:r w:rsidDel="00000000" w:rsidR="00000000" w:rsidRPr="00000000">
              <w:rPr>
                <w:rFonts w:ascii="Century Gothic" w:cs="Century Gothic" w:eastAsia="Century Gothic" w:hAnsi="Century Gothic"/>
                <w:rtl w:val="0"/>
              </w:rPr>
              <w:t xml:space="preserve">:  desarrollo del proyecto explicitando sus aportes y  avances; valoración de los procesos de enseñanza implicados; obstáculos, dificultades y forma de superarlos; incidencia en los aprendizajes de los estudiantes; incidencia en la formación y representaciones de los docentes;  comentarios, valoración y aporte de los estudiantes; evaluación de los docentes del proyecto sobre las tareas y las intervenciones de la comisión asesora de alfabetización académica; evaluación de la convocatoria (bases, procesos, cronogramas, objetivos), entre otros. </w:t>
            </w:r>
          </w:p>
          <w:p w:rsidR="00000000" w:rsidDel="00000000" w:rsidP="00000000" w:rsidRDefault="00000000" w:rsidRPr="00000000" w14:paraId="0000018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D">
            <w:pPr>
              <w:jc w:val="both"/>
              <w:rPr>
                <w:rFonts w:ascii="Century Gothic" w:cs="Century Gothic" w:eastAsia="Century Gothic" w:hAnsi="Century Gothic"/>
              </w:rPr>
            </w:pPr>
            <w:r w:rsidDel="00000000" w:rsidR="00000000" w:rsidRPr="00000000">
              <w:rPr>
                <w:rtl w:val="0"/>
              </w:rPr>
            </w:r>
          </w:p>
        </w:tc>
      </w:tr>
      <w:tr>
        <w:trPr>
          <w:cantSplit w:val="0"/>
          <w:tblHeader w:val="0"/>
        </w:trPr>
        <w:tc>
          <w:tcPr/>
          <w:p w:rsidR="00000000" w:rsidDel="00000000" w:rsidP="00000000" w:rsidRDefault="00000000" w:rsidRPr="00000000" w14:paraId="0000018E">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Cronograma de la evaluación</w:t>
            </w:r>
            <w:r w:rsidDel="00000000" w:rsidR="00000000" w:rsidRPr="00000000">
              <w:rPr>
                <w:rFonts w:ascii="Century Gothic" w:cs="Century Gothic" w:eastAsia="Century Gothic" w:hAnsi="Century Gothic"/>
                <w:rtl w:val="0"/>
              </w:rPr>
              <w:t xml:space="preserve"> (Se recuerda que la modalidad de evaluación que se pretende alentar es un proceso que acompaña todo el desarrollo del Proyecto, aunque los informes se escriban en los dos últimos meses de cada año)</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Resultados esperables- obstáculos/dificultades-conclusiones</w:t>
            </w:r>
            <w:r w:rsidDel="00000000" w:rsidR="00000000" w:rsidRPr="00000000">
              <w:rPr>
                <w:rFonts w:ascii="Century Gothic" w:cs="Century Gothic" w:eastAsia="Century Gothic" w:hAnsi="Century Gothic"/>
                <w:rtl w:val="0"/>
              </w:rPr>
              <w:t xml:space="preserve"> (explicitación de los procesos que se pusieron en juego para superarlos, si los hubo)</w:t>
            </w:r>
          </w:p>
        </w:tc>
      </w:tr>
      <w:tr>
        <w:trPr>
          <w:cantSplit w:val="0"/>
          <w:tblHeader w:val="0"/>
        </w:trPr>
        <w:tc>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Elaboración de los Informes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Podrán redactarse como relato grupal de experiencia, mencionando los aportes y logros alcanzados y las dificultades u obstáculos encontrados, según pautas que oportunamente se ofrecerán desde la SA.</w:t>
            </w:r>
          </w:p>
        </w:tc>
      </w:tr>
      <w:tr>
        <w:trPr>
          <w:cantSplit w:val="0"/>
          <w:tblHeader w:val="0"/>
        </w:trPr>
        <w:tc>
          <w:tcPr/>
          <w:p w:rsidR="00000000" w:rsidDel="00000000" w:rsidP="00000000" w:rsidRDefault="00000000" w:rsidRPr="00000000" w14:paraId="00000198">
            <w:pPr>
              <w:spacing w:after="12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Presentación de los Informes parciales a Secretaría Académica de la UNRC: hasta 15 de Diciembre de 2022 (última fecha). </w:t>
            </w:r>
            <w:r w:rsidDel="00000000" w:rsidR="00000000" w:rsidRPr="00000000">
              <w:rPr>
                <w:rtl w:val="0"/>
              </w:rPr>
            </w:r>
          </w:p>
        </w:tc>
      </w:tr>
    </w:tbl>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jc w:val="both"/>
        <w:rPr>
          <w:b w:val="1"/>
          <w:sz w:val="24"/>
          <w:szCs w:val="24"/>
        </w:rPr>
      </w:pPr>
      <w:r w:rsidDel="00000000" w:rsidR="00000000" w:rsidRPr="00000000">
        <w:rPr>
          <w:b w:val="1"/>
          <w:sz w:val="24"/>
          <w:szCs w:val="24"/>
          <w:rtl w:val="0"/>
        </w:rPr>
        <w:t xml:space="preserve">III – PRESUPUESTO </w:t>
      </w:r>
    </w:p>
    <w:tbl>
      <w:tblPr>
        <w:tblStyle w:val="Table17"/>
        <w:tblW w:w="8567.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67"/>
        <w:tblGridChange w:id="0">
          <w:tblGrid>
            <w:gridCol w:w="8567"/>
          </w:tblGrid>
        </w:tblGridChange>
      </w:tblGrid>
      <w:tr>
        <w:trPr>
          <w:cantSplit w:val="0"/>
          <w:tblHeader w:val="0"/>
        </w:trPr>
        <w:tc>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entury Gothic" w:cs="Century Gothic" w:eastAsia="Century Gothic" w:hAnsi="Century Gothic"/>
                <w:b w:val="1"/>
                <w:i w:val="0"/>
                <w:smallCaps w:val="0"/>
                <w:strike w:val="0"/>
                <w:color w:val="000000"/>
                <w:sz w:val="22"/>
                <w:szCs w:val="22"/>
                <w:highlight w:val="yellow"/>
                <w:u w:val="none"/>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PRESUPUESTO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(entre lo financiable: insumos de papelería, textos y viáticos e inscripciones a Congresos para presentar propuestas, avances o conclusiones del Proyecto)</w:t>
            </w:r>
            <w:r w:rsidDel="00000000" w:rsidR="00000000" w:rsidRPr="00000000">
              <w:rPr>
                <w:rtl w:val="0"/>
              </w:rPr>
            </w:r>
          </w:p>
        </w:tc>
      </w:tr>
      <w:tr>
        <w:trPr>
          <w:cantSplit w:val="0"/>
          <w:tblHeader w:val="0"/>
        </w:trPr>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Insumos de papelería:                                                                $ </w:t>
            </w:r>
          </w:p>
          <w:p w:rsidR="00000000" w:rsidDel="00000000" w:rsidP="00000000" w:rsidRDefault="00000000" w:rsidRPr="00000000" w14:paraId="000001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Libros                                                                                             $</w:t>
            </w:r>
          </w:p>
          <w:p w:rsidR="00000000" w:rsidDel="00000000" w:rsidP="00000000" w:rsidRDefault="00000000" w:rsidRPr="00000000" w14:paraId="000001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Viáticos                                                                                          $</w:t>
            </w:r>
          </w:p>
          <w:p w:rsidR="00000000" w:rsidDel="00000000" w:rsidP="00000000" w:rsidRDefault="00000000" w:rsidRPr="00000000" w14:paraId="000001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Pasajes                                                                                           $</w:t>
            </w:r>
          </w:p>
          <w:p w:rsidR="00000000" w:rsidDel="00000000" w:rsidP="00000000" w:rsidRDefault="00000000" w:rsidRPr="00000000" w14:paraId="000001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Servicios profesionales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Breve Justificación del Presupuesto: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b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08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480" w:lineRule="auto"/>
        <w:ind w:left="1080" w:right="0" w:hanging="72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AVALES </w:t>
      </w:r>
    </w:p>
    <w:tbl>
      <w:tblPr>
        <w:tblStyle w:val="Table18"/>
        <w:tblW w:w="8567.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67"/>
        <w:tblGridChange w:id="0">
          <w:tblGrid>
            <w:gridCol w:w="8567"/>
          </w:tblGrid>
        </w:tblGridChange>
      </w:tblGrid>
      <w:tr>
        <w:trPr>
          <w:cantSplit w:val="0"/>
          <w:tblHeader w:val="0"/>
        </w:trPr>
        <w:tc>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AVAL DE LA COMISION ASESORA DE LA SECRETARÍA ACADÉMICA</w:t>
            </w:r>
          </w:p>
        </w:tc>
      </w:tr>
      <w:tr>
        <w:trPr>
          <w:cantSplit w:val="0"/>
          <w:tblHeader w:val="0"/>
        </w:trPr>
        <w:tc>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Este aval se firmará previa revisión de cuestiones de forma (que se incluyan todos los componentes del proyecto en las planillas adecuadas a tal fin -Anexos- y que consten las </w:t>
            </w:r>
            <w:r w:rsidDel="00000000" w:rsidR="00000000" w:rsidRPr="00000000">
              <w:rPr>
                <w:rFonts w:ascii="Century Gothic" w:cs="Century Gothic" w:eastAsia="Century Gothic" w:hAnsi="Century Gothic"/>
                <w:b w:val="1"/>
                <w:i w:val="1"/>
                <w:smallCaps w:val="0"/>
                <w:strike w:val="0"/>
                <w:color w:val="000000"/>
                <w:sz w:val="20"/>
                <w:szCs w:val="20"/>
                <w:u w:val="none"/>
                <w:shd w:fill="auto" w:val="clear"/>
                <w:vertAlign w:val="baseline"/>
                <w:rtl w:val="0"/>
              </w:rPr>
              <w:t xml:space="preserve">firmas de todos</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los participantes</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del/los equipos)</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Breve comentario valorativo: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Firma y aclaración de los integrantes y/o Coordinador/a de la Comisión.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tbl>
      <w:tblPr>
        <w:tblStyle w:val="Table19"/>
        <w:tblW w:w="8567.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67"/>
        <w:tblGridChange w:id="0">
          <w:tblGrid>
            <w:gridCol w:w="8567"/>
          </w:tblGrid>
        </w:tblGridChange>
      </w:tblGrid>
      <w:tr>
        <w:trPr>
          <w:cantSplit w:val="0"/>
          <w:tblHeader w:val="0"/>
        </w:trPr>
        <w:tc>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AVAL DEL/A SECRETARIO/A </w:t>
            </w:r>
            <w:r w:rsidDel="00000000" w:rsidR="00000000" w:rsidRPr="00000000">
              <w:rPr>
                <w:rFonts w:ascii="Century Gothic" w:cs="Century Gothic" w:eastAsia="Century Gothic" w:hAnsi="Century Gothic"/>
                <w:b w:val="1"/>
                <w:rtl w:val="0"/>
              </w:rPr>
              <w:t xml:space="preserve">ACADÉMICO</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 DE LA FACULTAD</w:t>
            </w:r>
          </w:p>
        </w:tc>
      </w:tr>
      <w:tr>
        <w:trPr>
          <w:cantSplit w:val="0"/>
          <w:tblHeader w:val="0"/>
        </w:trPr>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Breve comentario valorativo: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Firma y aclaración</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Lugar y fecha: </w:t>
            </w:r>
          </w:p>
        </w:tc>
      </w:tr>
    </w:tbl>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14" w:right="0" w:firstLine="0"/>
        <w:jc w:val="righ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5293050</wp:posOffset>
          </wp:positionH>
          <wp:positionV relativeFrom="paragraph">
            <wp:posOffset>38100</wp:posOffset>
          </wp:positionV>
          <wp:extent cx="466725" cy="685800"/>
          <wp:effectExtent b="0" l="0" r="0" t="0"/>
          <wp:wrapTopAndBottom distB="0" distT="0"/>
          <wp:docPr descr="LOGOUNRC" id="5" name="image2.png"/>
          <a:graphic>
            <a:graphicData uri="http://schemas.openxmlformats.org/drawingml/2006/picture">
              <pic:pic>
                <pic:nvPicPr>
                  <pic:cNvPr descr="LOGOUNRC" id="0" name="image2.png"/>
                  <pic:cNvPicPr preferRelativeResize="0"/>
                </pic:nvPicPr>
                <pic:blipFill>
                  <a:blip r:embed="rId1"/>
                  <a:srcRect b="0" l="0" r="0" t="0"/>
                  <a:stretch>
                    <a:fillRect/>
                  </a:stretch>
                </pic:blipFill>
                <pic:spPr>
                  <a:xfrm>
                    <a:off x="0" y="0"/>
                    <a:ext cx="466725" cy="6858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-161924</wp:posOffset>
          </wp:positionV>
          <wp:extent cx="1306119" cy="1088073"/>
          <wp:effectExtent b="0" l="0" r="0" t="0"/>
          <wp:wrapTopAndBottom distB="114300" distT="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06119" cy="108807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4"/>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0"/>
      <w:numFmt w:val="bullet"/>
      <w:lvlText w:val="-"/>
      <w:lvlJc w:val="left"/>
      <w:pPr>
        <w:ind w:left="720" w:hanging="360"/>
      </w:pPr>
      <w:rPr>
        <w:rFonts w:ascii="Century Gothic" w:cs="Century Gothic" w:eastAsia="Century Gothic" w:hAnsi="Century Gothic"/>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5"/>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semiHidden w:val="1"/>
    <w:rsid w:val="008C1E80"/>
    <w:pPr>
      <w:tabs>
        <w:tab w:val="center" w:pos="4419"/>
        <w:tab w:val="right" w:pos="8838"/>
      </w:tabs>
      <w:spacing w:after="0" w:line="240" w:lineRule="auto"/>
    </w:pPr>
    <w:rPr>
      <w:rFonts w:ascii="Times New Roman" w:cs="Times New Roman" w:eastAsia="Times New Roman" w:hAnsi="Times New Roman"/>
      <w:sz w:val="24"/>
      <w:szCs w:val="20"/>
      <w:lang w:eastAsia="es-ES_tradnl"/>
    </w:rPr>
  </w:style>
  <w:style w:type="character" w:styleId="EncabezadoCar" w:customStyle="1">
    <w:name w:val="Encabezado Car"/>
    <w:basedOn w:val="Fuentedeprrafopredeter"/>
    <w:link w:val="Encabezado"/>
    <w:semiHidden w:val="1"/>
    <w:rsid w:val="008C1E80"/>
    <w:rPr>
      <w:rFonts w:ascii="Times New Roman" w:cs="Times New Roman" w:eastAsia="Times New Roman" w:hAnsi="Times New Roman"/>
      <w:sz w:val="24"/>
      <w:szCs w:val="20"/>
      <w:lang w:eastAsia="es-ES_tradnl"/>
    </w:rPr>
  </w:style>
  <w:style w:type="paragraph" w:styleId="Textodeglobo">
    <w:name w:val="Balloon Text"/>
    <w:basedOn w:val="Normal"/>
    <w:link w:val="TextodegloboCar"/>
    <w:uiPriority w:val="99"/>
    <w:semiHidden w:val="1"/>
    <w:unhideWhenUsed w:val="1"/>
    <w:rsid w:val="008C1E8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C1E80"/>
    <w:rPr>
      <w:rFonts w:ascii="Tahoma" w:cs="Tahoma" w:hAnsi="Tahoma"/>
      <w:sz w:val="16"/>
      <w:szCs w:val="16"/>
    </w:rPr>
  </w:style>
  <w:style w:type="paragraph" w:styleId="Prrafodelista">
    <w:name w:val="List Paragraph"/>
    <w:basedOn w:val="Normal"/>
    <w:uiPriority w:val="34"/>
    <w:qFormat w:val="1"/>
    <w:rsid w:val="004367FA"/>
    <w:pPr>
      <w:ind w:left="720"/>
      <w:contextualSpacing w:val="1"/>
    </w:pPr>
  </w:style>
  <w:style w:type="table" w:styleId="Tablaconcuadrcula">
    <w:name w:val="Table Grid"/>
    <w:basedOn w:val="Tablanormal"/>
    <w:uiPriority w:val="59"/>
    <w:rsid w:val="006434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j/OwbCeyg6i2yBghtQRVfVoGg==">AMUW2mVXg/MJzGcqme7K9+txstIUZ3oAlCDVBn6ZiqMhHN6bAkTdjEDuMtc8TujME42t7FEb3rQCo7JTtC5EHmMVLC7C+4KgdbudT/bEVk76ecfhvSzeFgu3EiVuuVOwxwQl0YAe1jtK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2022-11-06T02:08:00Z</dcterms:created>
  <dc:creator>sial05</dc:creator>
</cp:coreProperties>
</file>